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1A" w:rsidRPr="006A3BFF" w:rsidRDefault="000A661A" w:rsidP="000A661A">
      <w:pPr>
        <w:spacing w:after="0" w:line="270" w:lineRule="atLeast"/>
        <w:textAlignment w:val="baseline"/>
        <w:rPr>
          <w:rFonts w:ascii="Arial" w:eastAsia="Times New Roman" w:hAnsi="Arial" w:cs="Arial"/>
          <w:b/>
          <w:bCs/>
          <w:color w:val="555355"/>
          <w:spacing w:val="15"/>
          <w:sz w:val="14"/>
          <w:szCs w:val="14"/>
          <w:lang w:val="nb-NO"/>
        </w:rPr>
      </w:pPr>
      <w:r w:rsidRPr="006A3BFF">
        <w:rPr>
          <w:rFonts w:ascii="Arial" w:eastAsia="Times New Roman" w:hAnsi="Arial" w:cs="Arial"/>
          <w:b/>
          <w:bCs/>
          <w:color w:val="555355"/>
          <w:spacing w:val="15"/>
          <w:sz w:val="14"/>
          <w:szCs w:val="14"/>
          <w:lang w:val="nb-NO"/>
        </w:rPr>
        <w:t>1/10/2003</w:t>
      </w:r>
    </w:p>
    <w:p w:rsidR="000A661A" w:rsidRPr="006A3BFF" w:rsidRDefault="000A661A" w:rsidP="000A661A">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6A3BFF">
        <w:rPr>
          <w:rFonts w:ascii="Arial" w:eastAsia="Times New Roman" w:hAnsi="Arial" w:cs="Arial"/>
          <w:b/>
          <w:bCs/>
          <w:color w:val="025F98"/>
          <w:spacing w:val="-7"/>
          <w:kern w:val="36"/>
          <w:sz w:val="57"/>
          <w:szCs w:val="57"/>
          <w:lang w:val="nb-NO"/>
        </w:rPr>
        <w:t>Nr</w:t>
      </w:r>
      <w:proofErr w:type="spellEnd"/>
      <w:r w:rsidRPr="006A3BFF">
        <w:rPr>
          <w:rFonts w:ascii="Arial" w:eastAsia="Times New Roman" w:hAnsi="Arial" w:cs="Arial"/>
          <w:b/>
          <w:bCs/>
          <w:color w:val="025F98"/>
          <w:spacing w:val="-7"/>
          <w:kern w:val="36"/>
          <w:sz w:val="57"/>
          <w:szCs w:val="57"/>
          <w:lang w:val="nb-NO"/>
        </w:rPr>
        <w:t xml:space="preserve"> 1/2003</w:t>
      </w:r>
    </w:p>
    <w:p w:rsidR="000A661A" w:rsidRPr="006A3BFF" w:rsidRDefault="000A661A" w:rsidP="000A661A">
      <w:pPr>
        <w:spacing w:after="0" w:line="240" w:lineRule="auto"/>
        <w:rPr>
          <w:rFonts w:ascii="Times New Roman" w:eastAsia="Times New Roman" w:hAnsi="Times New Roman" w:cs="Times New Roman"/>
          <w:sz w:val="24"/>
          <w:szCs w:val="24"/>
          <w:lang w:val="nb-NO"/>
        </w:rPr>
      </w:pPr>
    </w:p>
    <w:p w:rsidR="000A661A" w:rsidRPr="006A3BFF" w:rsidRDefault="000A661A" w:rsidP="000A661A">
      <w:pPr>
        <w:spacing w:after="0" w:line="270" w:lineRule="atLeast"/>
        <w:textAlignment w:val="baseline"/>
        <w:rPr>
          <w:rFonts w:ascii="inherit" w:eastAsia="Times New Roman" w:hAnsi="inherit" w:cs="Arial"/>
          <w:color w:val="555355"/>
          <w:sz w:val="20"/>
          <w:szCs w:val="20"/>
          <w:lang w:val="nb-NO"/>
        </w:rPr>
      </w:pPr>
      <w:proofErr w:type="spellStart"/>
      <w:r w:rsidRPr="000B309D">
        <w:rPr>
          <w:rFonts w:ascii="inherit" w:eastAsia="Times New Roman" w:hAnsi="inherit" w:cs="Arial"/>
          <w:b/>
          <w:bCs/>
          <w:color w:val="555355"/>
          <w:sz w:val="20"/>
          <w:szCs w:val="20"/>
          <w:bdr w:val="none" w:sz="0" w:space="0" w:color="auto" w:frame="1"/>
          <w:lang w:val="nb-NO"/>
        </w:rPr>
        <w:t>Nr</w:t>
      </w:r>
      <w:proofErr w:type="spellEnd"/>
      <w:r w:rsidRPr="000B309D">
        <w:rPr>
          <w:rFonts w:ascii="inherit" w:eastAsia="Times New Roman" w:hAnsi="inherit" w:cs="Arial"/>
          <w:b/>
          <w:bCs/>
          <w:color w:val="555355"/>
          <w:sz w:val="20"/>
          <w:szCs w:val="20"/>
          <w:bdr w:val="none" w:sz="0" w:space="0" w:color="auto" w:frame="1"/>
          <w:lang w:val="nb-NO"/>
        </w:rPr>
        <w:t xml:space="preserve"> 1/2003        </w:t>
      </w:r>
      <w:r w:rsidRPr="006A3BFF">
        <w:rPr>
          <w:rFonts w:ascii="inherit" w:eastAsia="Times New Roman" w:hAnsi="inherit" w:cs="Arial"/>
          <w:b/>
          <w:bCs/>
          <w:color w:val="555355"/>
          <w:sz w:val="20"/>
          <w:szCs w:val="20"/>
          <w:bdr w:val="none" w:sz="0" w:space="0" w:color="auto" w:frame="1"/>
          <w:lang w:val="nb-NO"/>
        </w:rPr>
        <w:br/>
      </w:r>
      <w:r w:rsidRPr="006A3BFF">
        <w:rPr>
          <w:rFonts w:ascii="inherit" w:eastAsia="Times New Roman" w:hAnsi="inherit" w:cs="Arial"/>
          <w:b/>
          <w:bCs/>
          <w:color w:val="555355"/>
          <w:sz w:val="20"/>
          <w:szCs w:val="20"/>
          <w:bdr w:val="none" w:sz="0" w:space="0" w:color="auto" w:frame="1"/>
          <w:lang w:val="nb-NO"/>
        </w:rPr>
        <w:br/>
      </w:r>
      <w:r w:rsidRPr="000B309D">
        <w:rPr>
          <w:rFonts w:ascii="inherit" w:eastAsia="Times New Roman" w:hAnsi="inherit" w:cs="Arial"/>
          <w:b/>
          <w:bCs/>
          <w:color w:val="555355"/>
          <w:sz w:val="20"/>
          <w:szCs w:val="20"/>
          <w:bdr w:val="none" w:sz="0" w:space="0" w:color="auto" w:frame="1"/>
          <w:lang w:val="nb-NO"/>
        </w:rPr>
        <w:t>Nordisk seminar om ytringsfrihet</w:t>
      </w:r>
      <w:r w:rsidRPr="006A3BFF">
        <w:rPr>
          <w:rFonts w:ascii="inherit" w:eastAsia="Times New Roman" w:hAnsi="inherit" w:cs="Arial"/>
          <w:b/>
          <w:bCs/>
          <w:color w:val="555355"/>
          <w:sz w:val="20"/>
          <w:szCs w:val="20"/>
          <w:bdr w:val="none" w:sz="0" w:space="0" w:color="auto" w:frame="1"/>
          <w:lang w:val="nb-NO"/>
        </w:rPr>
        <w:br/>
      </w:r>
      <w:r w:rsidRPr="006A3BFF">
        <w:rPr>
          <w:rFonts w:ascii="inherit" w:eastAsia="Times New Roman" w:hAnsi="inherit" w:cs="Arial"/>
          <w:color w:val="555355"/>
          <w:sz w:val="20"/>
          <w:szCs w:val="20"/>
          <w:lang w:val="nb-NO"/>
        </w:rPr>
        <w:t xml:space="preserve">Norsk </w:t>
      </w:r>
      <w:proofErr w:type="spellStart"/>
      <w:r w:rsidRPr="006A3BFF">
        <w:rPr>
          <w:rFonts w:ascii="inherit" w:eastAsia="Times New Roman" w:hAnsi="inherit" w:cs="Arial"/>
          <w:color w:val="555355"/>
          <w:sz w:val="20"/>
          <w:szCs w:val="20"/>
          <w:lang w:val="nb-NO"/>
        </w:rPr>
        <w:t>PENs</w:t>
      </w:r>
      <w:proofErr w:type="spellEnd"/>
      <w:r w:rsidRPr="006A3BFF">
        <w:rPr>
          <w:rFonts w:ascii="inherit" w:eastAsia="Times New Roman" w:hAnsi="inherit" w:cs="Arial"/>
          <w:color w:val="555355"/>
          <w:sz w:val="20"/>
          <w:szCs w:val="20"/>
          <w:lang w:val="nb-NO"/>
        </w:rPr>
        <w:t xml:space="preserve"> sekretariatsleder og styreleder deltok sist uke på et nordisk seminar om ytringsfrihet i regi av Justisdepartementet.  Foranledningen for seminaret var den bebudede endringen av grunnlovens paragraf 100 der første del av seminaret så nærmere på grunnlovsbestemmelser om ytringsfrihet i de nordiske landene.  Seminaret drøftet blant annet "ansattes ytringsfrihet" og "ytringsfrihet og lojalitetsplikt", ytringsfrihet i mediene - herunder politisk "reklame" i TV og radio, samt regulering av ytringsfrihet på internett.  Seminaret samlet en lang rekke deltagere og innledere fra de nordiske landene.  Blant de norske foredragsholderne var blant annet professor Jon Bing, redaktør Per Egil Hegge, professor Sigurd Allern, sivilombudsmann Arne Fliflet, førsteamanuensis Jan Helgesen og advokat Kyrre </w:t>
      </w:r>
      <w:proofErr w:type="gramStart"/>
      <w:r w:rsidRPr="006A3BFF">
        <w:rPr>
          <w:rFonts w:ascii="inherit" w:eastAsia="Times New Roman" w:hAnsi="inherit" w:cs="Arial"/>
          <w:color w:val="555355"/>
          <w:sz w:val="20"/>
          <w:szCs w:val="20"/>
          <w:lang w:val="nb-NO"/>
        </w:rPr>
        <w:t>Eggen .</w:t>
      </w:r>
      <w:proofErr w:type="gramEnd"/>
      <w:r w:rsidRPr="006A3BFF">
        <w:rPr>
          <w:rFonts w:ascii="inherit" w:eastAsia="Times New Roman" w:hAnsi="inherit" w:cs="Arial"/>
          <w:color w:val="555355"/>
          <w:sz w:val="20"/>
          <w:szCs w:val="20"/>
          <w:lang w:val="nb-NO"/>
        </w:rPr>
        <w:t>  Departementet har lovet en omfattende rapport fra seminaret.  Når rapporten kommer vil den bli tilgjengelig på våre hjemmesider.</w:t>
      </w:r>
    </w:p>
    <w:p w:rsidR="000A661A" w:rsidRPr="006A3BFF" w:rsidRDefault="000A661A" w:rsidP="000A661A">
      <w:pPr>
        <w:spacing w:after="0" w:line="270" w:lineRule="atLeast"/>
        <w:textAlignment w:val="baseline"/>
        <w:rPr>
          <w:rFonts w:ascii="inherit" w:eastAsia="Times New Roman" w:hAnsi="inherit" w:cs="Arial"/>
          <w:color w:val="555355"/>
          <w:sz w:val="20"/>
          <w:szCs w:val="20"/>
          <w:lang w:val="nb-NO"/>
        </w:rPr>
      </w:pPr>
      <w:r w:rsidRPr="000B309D">
        <w:rPr>
          <w:rFonts w:ascii="inherit" w:eastAsia="Times New Roman" w:hAnsi="inherit" w:cs="Arial"/>
          <w:b/>
          <w:bCs/>
          <w:color w:val="555355"/>
          <w:sz w:val="20"/>
          <w:szCs w:val="20"/>
          <w:bdr w:val="none" w:sz="0" w:space="0" w:color="auto" w:frame="1"/>
          <w:lang w:val="nb-NO"/>
        </w:rPr>
        <w:t xml:space="preserve">Stavanger etablerer </w:t>
      </w:r>
      <w:proofErr w:type="spellStart"/>
      <w:r w:rsidRPr="000B309D">
        <w:rPr>
          <w:rFonts w:ascii="inherit" w:eastAsia="Times New Roman" w:hAnsi="inherit" w:cs="Arial"/>
          <w:b/>
          <w:bCs/>
          <w:color w:val="555355"/>
          <w:sz w:val="20"/>
          <w:szCs w:val="20"/>
          <w:bdr w:val="none" w:sz="0" w:space="0" w:color="auto" w:frame="1"/>
          <w:lang w:val="nb-NO"/>
        </w:rPr>
        <w:t>Xpress</w:t>
      </w:r>
      <w:proofErr w:type="spellEnd"/>
      <w:r w:rsidRPr="000B309D">
        <w:rPr>
          <w:rFonts w:ascii="inherit" w:eastAsia="Times New Roman" w:hAnsi="inherit" w:cs="Arial"/>
          <w:b/>
          <w:bCs/>
          <w:color w:val="555355"/>
          <w:sz w:val="20"/>
          <w:szCs w:val="20"/>
          <w:bdr w:val="none" w:sz="0" w:space="0" w:color="auto" w:frame="1"/>
          <w:lang w:val="nb-NO"/>
        </w:rPr>
        <w:t xml:space="preserve"> - Stavanger fribysenter</w:t>
      </w:r>
      <w:r w:rsidRPr="006A3BFF">
        <w:rPr>
          <w:rFonts w:ascii="inherit" w:eastAsia="Times New Roman" w:hAnsi="inherit" w:cs="Arial"/>
          <w:b/>
          <w:bCs/>
          <w:color w:val="555355"/>
          <w:sz w:val="20"/>
          <w:szCs w:val="20"/>
          <w:bdr w:val="none" w:sz="0" w:space="0" w:color="auto" w:frame="1"/>
          <w:lang w:val="nb-NO"/>
        </w:rPr>
        <w:br/>
      </w:r>
      <w:r w:rsidRPr="006A3BFF">
        <w:rPr>
          <w:rFonts w:ascii="inherit" w:eastAsia="Times New Roman" w:hAnsi="inherit" w:cs="Arial"/>
          <w:color w:val="555355"/>
          <w:sz w:val="20"/>
          <w:szCs w:val="20"/>
          <w:lang w:val="nb-NO"/>
        </w:rPr>
        <w:t xml:space="preserve">Den 14. mars 2003 viste Stavanger nok en gang hvorfor den er Norges viktigste </w:t>
      </w:r>
      <w:proofErr w:type="spellStart"/>
      <w:r w:rsidRPr="006A3BFF">
        <w:rPr>
          <w:rFonts w:ascii="inherit" w:eastAsia="Times New Roman" w:hAnsi="inherit" w:cs="Arial"/>
          <w:color w:val="555355"/>
          <w:sz w:val="20"/>
          <w:szCs w:val="20"/>
          <w:lang w:val="nb-NO"/>
        </w:rPr>
        <w:t>ytringsfrihetsby</w:t>
      </w:r>
      <w:proofErr w:type="spellEnd"/>
      <w:r w:rsidRPr="006A3BFF">
        <w:rPr>
          <w:rFonts w:ascii="inherit" w:eastAsia="Times New Roman" w:hAnsi="inherit" w:cs="Arial"/>
          <w:color w:val="555355"/>
          <w:sz w:val="20"/>
          <w:szCs w:val="20"/>
          <w:lang w:val="nb-NO"/>
        </w:rPr>
        <w:t xml:space="preserve"> gjennom lanseringen av </w:t>
      </w:r>
      <w:proofErr w:type="spellStart"/>
      <w:r w:rsidRPr="006A3BFF">
        <w:rPr>
          <w:rFonts w:ascii="inherit" w:eastAsia="Times New Roman" w:hAnsi="inherit" w:cs="Arial"/>
          <w:color w:val="555355"/>
          <w:sz w:val="20"/>
          <w:szCs w:val="20"/>
          <w:lang w:val="nb-NO"/>
        </w:rPr>
        <w:t>Xpress</w:t>
      </w:r>
      <w:proofErr w:type="spellEnd"/>
      <w:r w:rsidRPr="006A3BFF">
        <w:rPr>
          <w:rFonts w:ascii="inherit" w:eastAsia="Times New Roman" w:hAnsi="inherit" w:cs="Arial"/>
          <w:color w:val="555355"/>
          <w:sz w:val="20"/>
          <w:szCs w:val="20"/>
          <w:lang w:val="nb-NO"/>
        </w:rPr>
        <w:t xml:space="preserve"> - Stavanger fribysenter.  Stavanger ble vår første </w:t>
      </w:r>
      <w:proofErr w:type="spellStart"/>
      <w:r w:rsidRPr="006A3BFF">
        <w:rPr>
          <w:rFonts w:ascii="inherit" w:eastAsia="Times New Roman" w:hAnsi="inherit" w:cs="Arial"/>
          <w:color w:val="555355"/>
          <w:sz w:val="20"/>
          <w:szCs w:val="20"/>
          <w:lang w:val="nb-NO"/>
        </w:rPr>
        <w:t>friby</w:t>
      </w:r>
      <w:proofErr w:type="spellEnd"/>
      <w:r w:rsidRPr="006A3BFF">
        <w:rPr>
          <w:rFonts w:ascii="inherit" w:eastAsia="Times New Roman" w:hAnsi="inherit" w:cs="Arial"/>
          <w:color w:val="555355"/>
          <w:sz w:val="20"/>
          <w:szCs w:val="20"/>
          <w:lang w:val="nb-NO"/>
        </w:rPr>
        <w:t xml:space="preserve"> for forfulgte forfattere på 90-tallet og har fra 1997 vært medlem av et internasjonalt nettverk av </w:t>
      </w:r>
      <w:proofErr w:type="spellStart"/>
      <w:r w:rsidRPr="006A3BFF">
        <w:rPr>
          <w:rFonts w:ascii="inherit" w:eastAsia="Times New Roman" w:hAnsi="inherit" w:cs="Arial"/>
          <w:color w:val="555355"/>
          <w:sz w:val="20"/>
          <w:szCs w:val="20"/>
          <w:lang w:val="nb-NO"/>
        </w:rPr>
        <w:t>fribyer</w:t>
      </w:r>
      <w:proofErr w:type="spellEnd"/>
      <w:r w:rsidRPr="006A3BFF">
        <w:rPr>
          <w:rFonts w:ascii="inherit" w:eastAsia="Times New Roman" w:hAnsi="inherit" w:cs="Arial"/>
          <w:color w:val="555355"/>
          <w:sz w:val="20"/>
          <w:szCs w:val="20"/>
          <w:lang w:val="nb-NO"/>
        </w:rPr>
        <w:t>, organisert av Det Internasjonale Forfatterparlament (IPW).  Nettopp dette arbeidet vil danne basis for det nye senteret som er finansiert av blant annet Institusjonen Fritt Ord.</w:t>
      </w:r>
    </w:p>
    <w:p w:rsidR="000A661A" w:rsidRPr="006A3BFF" w:rsidRDefault="000A661A" w:rsidP="000A661A">
      <w:pPr>
        <w:spacing w:after="270" w:line="270" w:lineRule="atLeast"/>
        <w:textAlignment w:val="baseline"/>
        <w:rPr>
          <w:rFonts w:ascii="inherit" w:eastAsia="Times New Roman" w:hAnsi="inherit" w:cs="Arial"/>
          <w:color w:val="555355"/>
          <w:sz w:val="20"/>
          <w:szCs w:val="20"/>
          <w:lang w:val="nb-NO"/>
        </w:rPr>
      </w:pPr>
      <w:r w:rsidRPr="006A3BFF">
        <w:rPr>
          <w:rFonts w:ascii="inherit" w:eastAsia="Times New Roman" w:hAnsi="inherit" w:cs="Arial"/>
          <w:color w:val="555355"/>
          <w:sz w:val="20"/>
          <w:szCs w:val="20"/>
          <w:lang w:val="nb-NO"/>
        </w:rPr>
        <w:t xml:space="preserve">Tanken bak senteret er å utnytte og videreutvikle de enorme ressursene som utgjøres av Stavangers nåværende og tidligere gjesteforfattere.  Lyrikeren Mansur </w:t>
      </w:r>
      <w:proofErr w:type="spellStart"/>
      <w:r w:rsidRPr="006A3BFF">
        <w:rPr>
          <w:rFonts w:ascii="inherit" w:eastAsia="Times New Roman" w:hAnsi="inherit" w:cs="Arial"/>
          <w:color w:val="555355"/>
          <w:sz w:val="20"/>
          <w:szCs w:val="20"/>
          <w:lang w:val="nb-NO"/>
        </w:rPr>
        <w:t>Rajih</w:t>
      </w:r>
      <w:proofErr w:type="spellEnd"/>
      <w:r w:rsidRPr="006A3BFF">
        <w:rPr>
          <w:rFonts w:ascii="inherit" w:eastAsia="Times New Roman" w:hAnsi="inherit" w:cs="Arial"/>
          <w:color w:val="555355"/>
          <w:sz w:val="20"/>
          <w:szCs w:val="20"/>
          <w:lang w:val="nb-NO"/>
        </w:rPr>
        <w:t xml:space="preserve"> fra Jemen, den iranske dramatikeren, forfatteren, redaktøren og regissøren Mansour </w:t>
      </w:r>
      <w:proofErr w:type="spellStart"/>
      <w:r w:rsidRPr="006A3BFF">
        <w:rPr>
          <w:rFonts w:ascii="inherit" w:eastAsia="Times New Roman" w:hAnsi="inherit" w:cs="Arial"/>
          <w:color w:val="555355"/>
          <w:sz w:val="20"/>
          <w:szCs w:val="20"/>
          <w:lang w:val="nb-NO"/>
        </w:rPr>
        <w:t>Koushan</w:t>
      </w:r>
      <w:proofErr w:type="spellEnd"/>
      <w:r w:rsidRPr="006A3BFF">
        <w:rPr>
          <w:rFonts w:ascii="inherit" w:eastAsia="Times New Roman" w:hAnsi="inherit" w:cs="Arial"/>
          <w:color w:val="555355"/>
          <w:sz w:val="20"/>
          <w:szCs w:val="20"/>
          <w:lang w:val="nb-NO"/>
        </w:rPr>
        <w:t xml:space="preserve"> og journalisten, forfatteren og filmmannen Islam </w:t>
      </w:r>
      <w:proofErr w:type="spellStart"/>
      <w:r w:rsidRPr="006A3BFF">
        <w:rPr>
          <w:rFonts w:ascii="inherit" w:eastAsia="Times New Roman" w:hAnsi="inherit" w:cs="Arial"/>
          <w:color w:val="555355"/>
          <w:sz w:val="20"/>
          <w:szCs w:val="20"/>
          <w:lang w:val="nb-NO"/>
        </w:rPr>
        <w:t>Elsanov</w:t>
      </w:r>
      <w:proofErr w:type="spellEnd"/>
      <w:r w:rsidRPr="006A3BFF">
        <w:rPr>
          <w:rFonts w:ascii="inherit" w:eastAsia="Times New Roman" w:hAnsi="inherit" w:cs="Arial"/>
          <w:color w:val="555355"/>
          <w:sz w:val="20"/>
          <w:szCs w:val="20"/>
          <w:lang w:val="nb-NO"/>
        </w:rPr>
        <w:t xml:space="preserve"> fra Tsjetsjenia har alle bidratt til å bygge bro mellom sine respektive kulturer og norsk offentlighet.  Tanken er å videreutvikle dette arbeidet gjennom å oppmuntre og hjelpe nåværende og framtidige gjesteforfattere til å bruke sin nyervervede ytringsfrihet i en norsk, kulturell sammenheng gjennom uttrykk som poesi, noveller og romaner, samt film og teater.</w:t>
      </w:r>
    </w:p>
    <w:p w:rsidR="000A661A" w:rsidRPr="006A3BFF" w:rsidRDefault="000A661A" w:rsidP="000A661A">
      <w:pPr>
        <w:spacing w:after="270" w:line="270" w:lineRule="atLeast"/>
        <w:textAlignment w:val="baseline"/>
        <w:rPr>
          <w:rFonts w:ascii="inherit" w:eastAsia="Times New Roman" w:hAnsi="inherit" w:cs="Arial"/>
          <w:color w:val="555355"/>
          <w:sz w:val="20"/>
          <w:szCs w:val="20"/>
          <w:lang w:val="nb-NO"/>
        </w:rPr>
      </w:pPr>
      <w:r w:rsidRPr="006A3BFF">
        <w:rPr>
          <w:rFonts w:ascii="inherit" w:eastAsia="Times New Roman" w:hAnsi="inherit" w:cs="Arial"/>
          <w:color w:val="555355"/>
          <w:sz w:val="20"/>
          <w:szCs w:val="20"/>
          <w:lang w:val="nb-NO"/>
        </w:rPr>
        <w:t xml:space="preserve">Senter vil overvåke ytringsfrihetens kår lokalt, nasjonalt og internasjonalt i nært samarbeid med Norsk PEN og andre norske og internasjonale samarbeidspartnere.  På åpningen av senteret talte den russiske journalisten Anna </w:t>
      </w:r>
      <w:proofErr w:type="spellStart"/>
      <w:r w:rsidRPr="006A3BFF">
        <w:rPr>
          <w:rFonts w:ascii="inherit" w:eastAsia="Times New Roman" w:hAnsi="inherit" w:cs="Arial"/>
          <w:color w:val="555355"/>
          <w:sz w:val="20"/>
          <w:szCs w:val="20"/>
          <w:lang w:val="nb-NO"/>
        </w:rPr>
        <w:t>Politkovskaja</w:t>
      </w:r>
      <w:proofErr w:type="spellEnd"/>
      <w:r w:rsidRPr="006A3BFF">
        <w:rPr>
          <w:rFonts w:ascii="inherit" w:eastAsia="Times New Roman" w:hAnsi="inherit" w:cs="Arial"/>
          <w:color w:val="555355"/>
          <w:sz w:val="20"/>
          <w:szCs w:val="20"/>
          <w:lang w:val="nb-NO"/>
        </w:rPr>
        <w:t xml:space="preserve"> om "ytringsfrihet på russisk", Islam </w:t>
      </w:r>
      <w:proofErr w:type="spellStart"/>
      <w:r w:rsidRPr="006A3BFF">
        <w:rPr>
          <w:rFonts w:ascii="inherit" w:eastAsia="Times New Roman" w:hAnsi="inherit" w:cs="Arial"/>
          <w:color w:val="555355"/>
          <w:sz w:val="20"/>
          <w:szCs w:val="20"/>
          <w:lang w:val="nb-NO"/>
        </w:rPr>
        <w:t>Elsanov</w:t>
      </w:r>
      <w:proofErr w:type="spellEnd"/>
      <w:r w:rsidRPr="006A3BFF">
        <w:rPr>
          <w:rFonts w:ascii="inherit" w:eastAsia="Times New Roman" w:hAnsi="inherit" w:cs="Arial"/>
          <w:color w:val="555355"/>
          <w:sz w:val="20"/>
          <w:szCs w:val="20"/>
          <w:lang w:val="nb-NO"/>
        </w:rPr>
        <w:t xml:space="preserve"> talte og et seminar om "toleranse, rasisme og ytringsfrihetens grenser" ble ledet av Norsk </w:t>
      </w:r>
      <w:proofErr w:type="spellStart"/>
      <w:r w:rsidRPr="006A3BFF">
        <w:rPr>
          <w:rFonts w:ascii="inherit" w:eastAsia="Times New Roman" w:hAnsi="inherit" w:cs="Arial"/>
          <w:color w:val="555355"/>
          <w:sz w:val="20"/>
          <w:szCs w:val="20"/>
          <w:lang w:val="nb-NO"/>
        </w:rPr>
        <w:t>PENs</w:t>
      </w:r>
      <w:proofErr w:type="spellEnd"/>
      <w:r w:rsidRPr="006A3BFF">
        <w:rPr>
          <w:rFonts w:ascii="inherit" w:eastAsia="Times New Roman" w:hAnsi="inherit" w:cs="Arial"/>
          <w:color w:val="555355"/>
          <w:sz w:val="20"/>
          <w:szCs w:val="20"/>
          <w:lang w:val="nb-NO"/>
        </w:rPr>
        <w:t xml:space="preserve"> leder Kjell Olaf Jensen.</w:t>
      </w:r>
    </w:p>
    <w:p w:rsidR="000A661A" w:rsidRPr="006A3BFF" w:rsidRDefault="000A661A" w:rsidP="000A661A">
      <w:pPr>
        <w:spacing w:after="0" w:line="270" w:lineRule="atLeast"/>
        <w:textAlignment w:val="baseline"/>
        <w:rPr>
          <w:rFonts w:ascii="inherit" w:eastAsia="Times New Roman" w:hAnsi="inherit" w:cs="Arial"/>
          <w:color w:val="555355"/>
          <w:sz w:val="20"/>
          <w:szCs w:val="20"/>
          <w:lang w:val="nb-NO"/>
        </w:rPr>
      </w:pPr>
      <w:r w:rsidRPr="006A3BFF">
        <w:rPr>
          <w:rFonts w:ascii="inherit" w:eastAsia="Times New Roman" w:hAnsi="inherit" w:cs="Arial"/>
          <w:b/>
          <w:bCs/>
          <w:color w:val="555355"/>
          <w:sz w:val="20"/>
          <w:szCs w:val="20"/>
          <w:bdr w:val="none" w:sz="0" w:space="0" w:color="auto" w:frame="1"/>
          <w:lang w:val="nb-NO"/>
        </w:rPr>
        <w:t>PEN-delegasjon i Afghanistan</w:t>
      </w:r>
      <w:r w:rsidRPr="006A3BFF">
        <w:rPr>
          <w:rFonts w:ascii="inherit" w:eastAsia="Times New Roman" w:hAnsi="inherit" w:cs="Arial"/>
          <w:b/>
          <w:bCs/>
          <w:color w:val="555355"/>
          <w:sz w:val="20"/>
          <w:szCs w:val="20"/>
          <w:bdr w:val="none" w:sz="0" w:space="0" w:color="auto" w:frame="1"/>
          <w:lang w:val="nb-NO"/>
        </w:rPr>
        <w:br/>
      </w:r>
      <w:r w:rsidRPr="006A3BFF">
        <w:rPr>
          <w:rFonts w:ascii="inherit" w:eastAsia="Times New Roman" w:hAnsi="inherit" w:cs="Arial"/>
          <w:color w:val="555355"/>
          <w:sz w:val="20"/>
          <w:szCs w:val="20"/>
          <w:lang w:val="nb-NO"/>
        </w:rPr>
        <w:t xml:space="preserve">Journalist og forfatter Elisabeth Eide og forfatter og leder for International </w:t>
      </w:r>
      <w:proofErr w:type="spellStart"/>
      <w:r w:rsidRPr="006A3BFF">
        <w:rPr>
          <w:rFonts w:ascii="inherit" w:eastAsia="Times New Roman" w:hAnsi="inherit" w:cs="Arial"/>
          <w:color w:val="555355"/>
          <w:sz w:val="20"/>
          <w:szCs w:val="20"/>
          <w:lang w:val="nb-NO"/>
        </w:rPr>
        <w:t>PENs</w:t>
      </w:r>
      <w:proofErr w:type="spellEnd"/>
      <w:r w:rsidRPr="006A3BFF">
        <w:rPr>
          <w:rFonts w:ascii="inherit" w:eastAsia="Times New Roman" w:hAnsi="inherit" w:cs="Arial"/>
          <w:color w:val="555355"/>
          <w:sz w:val="20"/>
          <w:szCs w:val="20"/>
          <w:lang w:val="nb-NO"/>
        </w:rPr>
        <w:t xml:space="preserve"> Writers in Prison Committee Eugene </w:t>
      </w:r>
      <w:proofErr w:type="spellStart"/>
      <w:r w:rsidRPr="006A3BFF">
        <w:rPr>
          <w:rFonts w:ascii="inherit" w:eastAsia="Times New Roman" w:hAnsi="inherit" w:cs="Arial"/>
          <w:color w:val="555355"/>
          <w:sz w:val="20"/>
          <w:szCs w:val="20"/>
          <w:lang w:val="nb-NO"/>
        </w:rPr>
        <w:t>Schoulgin</w:t>
      </w:r>
      <w:proofErr w:type="spellEnd"/>
      <w:r w:rsidRPr="006A3BFF">
        <w:rPr>
          <w:rFonts w:ascii="inherit" w:eastAsia="Times New Roman" w:hAnsi="inherit" w:cs="Arial"/>
          <w:color w:val="555355"/>
          <w:sz w:val="20"/>
          <w:szCs w:val="20"/>
          <w:lang w:val="nb-NO"/>
        </w:rPr>
        <w:t xml:space="preserve"> er i disse dager på en omfattende observasjons og dokumentasjonsreise i Afghanistan med støtte fra Utenriksdepartementet.  Et av målene med reisen er å bidra til etableringen av et afghansk PEN-senter.  Denne uken møtte delegasjonen 54 afghanske forfattere og de har i tillegg hatt møter med en lang rekke journalister, samt representanter for regjeringen og de frivillige organisasjonen.  I en situasjonsrapport til Norsk PEN rapporterer </w:t>
      </w:r>
      <w:proofErr w:type="spellStart"/>
      <w:r w:rsidRPr="006A3BFF">
        <w:rPr>
          <w:rFonts w:ascii="inherit" w:eastAsia="Times New Roman" w:hAnsi="inherit" w:cs="Arial"/>
          <w:color w:val="555355"/>
          <w:sz w:val="20"/>
          <w:szCs w:val="20"/>
          <w:lang w:val="nb-NO"/>
        </w:rPr>
        <w:t>Schoulgin</w:t>
      </w:r>
      <w:proofErr w:type="spellEnd"/>
      <w:r w:rsidRPr="006A3BFF">
        <w:rPr>
          <w:rFonts w:ascii="inherit" w:eastAsia="Times New Roman" w:hAnsi="inherit" w:cs="Arial"/>
          <w:color w:val="555355"/>
          <w:sz w:val="20"/>
          <w:szCs w:val="20"/>
          <w:lang w:val="nb-NO"/>
        </w:rPr>
        <w:t xml:space="preserve"> at Kabul er i en forferdelig forfatning og at han har sett mer ødeleggelser den siste uken enn i resten av sitt voksne liv.  En omfattende rapport fra reisen vil være tilgjengelig på våre hjemmesider på et senere tidspunkt.</w:t>
      </w:r>
    </w:p>
    <w:p w:rsidR="000A661A" w:rsidRPr="006A3BFF" w:rsidRDefault="000A661A" w:rsidP="000A661A">
      <w:pPr>
        <w:spacing w:after="0" w:line="270" w:lineRule="atLeast"/>
        <w:textAlignment w:val="baseline"/>
        <w:rPr>
          <w:rFonts w:ascii="inherit" w:eastAsia="Times New Roman" w:hAnsi="inherit" w:cs="Arial"/>
          <w:color w:val="555355"/>
          <w:sz w:val="20"/>
          <w:szCs w:val="20"/>
          <w:lang w:val="nb-NO"/>
        </w:rPr>
      </w:pPr>
      <w:r w:rsidRPr="000B309D">
        <w:rPr>
          <w:rFonts w:ascii="inherit" w:eastAsia="Times New Roman" w:hAnsi="inherit" w:cs="Arial"/>
          <w:b/>
          <w:bCs/>
          <w:color w:val="555355"/>
          <w:sz w:val="20"/>
          <w:szCs w:val="20"/>
          <w:bdr w:val="none" w:sz="0" w:space="0" w:color="auto" w:frame="1"/>
          <w:lang w:val="nb-NO"/>
        </w:rPr>
        <w:t>8. mars 2003: Norsk PEN fokuserte på kvinnelige journalister</w:t>
      </w:r>
      <w:r w:rsidRPr="006A3BFF">
        <w:rPr>
          <w:rFonts w:ascii="inherit" w:eastAsia="Times New Roman" w:hAnsi="inherit" w:cs="Arial"/>
          <w:b/>
          <w:bCs/>
          <w:color w:val="555355"/>
          <w:sz w:val="20"/>
          <w:szCs w:val="20"/>
          <w:bdr w:val="none" w:sz="0" w:space="0" w:color="auto" w:frame="1"/>
          <w:lang w:val="nb-NO"/>
        </w:rPr>
        <w:br/>
      </w:r>
      <w:r w:rsidRPr="006A3BFF">
        <w:rPr>
          <w:rFonts w:ascii="inherit" w:eastAsia="Times New Roman" w:hAnsi="inherit" w:cs="Arial"/>
          <w:color w:val="555355"/>
          <w:sz w:val="20"/>
          <w:szCs w:val="20"/>
          <w:lang w:val="nb-NO"/>
        </w:rPr>
        <w:t xml:space="preserve">I en omfattende redegjørelse i forbindelse med markeringen av den internasjonale kvinnedagen 8. mars, fokuserte Norsk </w:t>
      </w:r>
      <w:proofErr w:type="spellStart"/>
      <w:r w:rsidRPr="006A3BFF">
        <w:rPr>
          <w:rFonts w:ascii="inherit" w:eastAsia="Times New Roman" w:hAnsi="inherit" w:cs="Arial"/>
          <w:color w:val="555355"/>
          <w:sz w:val="20"/>
          <w:szCs w:val="20"/>
          <w:lang w:val="nb-NO"/>
        </w:rPr>
        <w:t>PENs</w:t>
      </w:r>
      <w:proofErr w:type="spellEnd"/>
      <w:r w:rsidRPr="006A3BFF">
        <w:rPr>
          <w:rFonts w:ascii="inherit" w:eastAsia="Times New Roman" w:hAnsi="inherit" w:cs="Arial"/>
          <w:color w:val="555355"/>
          <w:sz w:val="20"/>
          <w:szCs w:val="20"/>
          <w:lang w:val="nb-NO"/>
        </w:rPr>
        <w:t xml:space="preserve"> komite for </w:t>
      </w:r>
      <w:proofErr w:type="spellStart"/>
      <w:r w:rsidRPr="006A3BFF">
        <w:rPr>
          <w:rFonts w:ascii="inherit" w:eastAsia="Times New Roman" w:hAnsi="inherit" w:cs="Arial"/>
          <w:color w:val="555355"/>
          <w:sz w:val="20"/>
          <w:szCs w:val="20"/>
          <w:lang w:val="nb-NO"/>
        </w:rPr>
        <w:t>fenglsede</w:t>
      </w:r>
      <w:proofErr w:type="spellEnd"/>
      <w:r w:rsidRPr="006A3BFF">
        <w:rPr>
          <w:rFonts w:ascii="inherit" w:eastAsia="Times New Roman" w:hAnsi="inherit" w:cs="Arial"/>
          <w:color w:val="555355"/>
          <w:sz w:val="20"/>
          <w:szCs w:val="20"/>
          <w:lang w:val="nb-NO"/>
        </w:rPr>
        <w:t xml:space="preserve"> forfattere på den utsatte situasjonen for kvinnelige journalister og skribenter.  "Så lenge det finnes samfunn der det hevdes at ytringsfriheten ikke gjelder kvinner, og at kvinner ikke har noen plass i det offentlige rom, vil kvinner generelt være utsatt for sensur. Kvinnelige journalister vil </w:t>
      </w:r>
      <w:r w:rsidRPr="006A3BFF">
        <w:rPr>
          <w:rFonts w:ascii="inherit" w:eastAsia="Times New Roman" w:hAnsi="inherit" w:cs="Arial"/>
          <w:color w:val="555355"/>
          <w:sz w:val="20"/>
          <w:szCs w:val="20"/>
          <w:lang w:val="nb-NO"/>
        </w:rPr>
        <w:lastRenderedPageBreak/>
        <w:t>være ekstra sårbare på grunn av sitt yrke, fordi myndighetene oppfatter det de skriver og måten de lever på som en god nok grunn til å få dem til å tie", het det i en omfattende redegjørelse fra komiteleder Elisabet W. Middelthon.</w:t>
      </w:r>
    </w:p>
    <w:p w:rsidR="000A661A" w:rsidRPr="006A3BFF" w:rsidRDefault="000A661A" w:rsidP="000A661A">
      <w:pPr>
        <w:spacing w:after="270" w:line="270" w:lineRule="atLeast"/>
        <w:textAlignment w:val="baseline"/>
        <w:rPr>
          <w:rFonts w:ascii="inherit" w:eastAsia="Times New Roman" w:hAnsi="inherit" w:cs="Arial"/>
          <w:color w:val="555355"/>
          <w:sz w:val="20"/>
          <w:szCs w:val="20"/>
          <w:lang w:val="nb-NO"/>
        </w:rPr>
      </w:pPr>
      <w:r w:rsidRPr="006A3BFF">
        <w:rPr>
          <w:rFonts w:ascii="inherit" w:eastAsia="Times New Roman" w:hAnsi="inherit" w:cs="Arial"/>
          <w:color w:val="555355"/>
          <w:sz w:val="20"/>
          <w:szCs w:val="20"/>
          <w:lang w:val="nb-NO"/>
        </w:rPr>
        <w:t xml:space="preserve">I mange land er kvinner svært sårbare. Det gjelder særlig kvinnelige journalister som skal forhandle med og referere lokale krigsherrer, politikere og mafialedere. Kvinner som tilhører store, nasjonale medieinstitusjoner, og som ofte er sterkt profilerte personer, kan føle seg nokså sikre, men ikke alltid. Dersom myndighetene ønsker å få kvinnene til å tie, bruker de alle midler for å klare det - det viser både fortid og nåtid. I løpet av de siste ti år, er mer enn 400 skribenter, journalister og </w:t>
      </w:r>
      <w:proofErr w:type="spellStart"/>
      <w:r w:rsidRPr="006A3BFF">
        <w:rPr>
          <w:rFonts w:ascii="inherit" w:eastAsia="Times New Roman" w:hAnsi="inherit" w:cs="Arial"/>
          <w:color w:val="555355"/>
          <w:sz w:val="20"/>
          <w:szCs w:val="20"/>
          <w:lang w:val="nb-NO"/>
        </w:rPr>
        <w:t>mediearbeidere</w:t>
      </w:r>
      <w:proofErr w:type="spellEnd"/>
      <w:r w:rsidRPr="006A3BFF">
        <w:rPr>
          <w:rFonts w:ascii="inherit" w:eastAsia="Times New Roman" w:hAnsi="inherit" w:cs="Arial"/>
          <w:color w:val="555355"/>
          <w:sz w:val="20"/>
          <w:szCs w:val="20"/>
          <w:lang w:val="nb-NO"/>
        </w:rPr>
        <w:t xml:space="preserve"> drept, mange av dem kvinner.</w:t>
      </w:r>
    </w:p>
    <w:p w:rsidR="000A661A" w:rsidRPr="006A3BFF" w:rsidRDefault="000A661A" w:rsidP="000A661A">
      <w:pPr>
        <w:spacing w:after="270" w:line="270" w:lineRule="atLeast"/>
        <w:textAlignment w:val="baseline"/>
        <w:rPr>
          <w:rFonts w:ascii="inherit" w:eastAsia="Times New Roman" w:hAnsi="inherit" w:cs="Arial"/>
          <w:color w:val="555355"/>
          <w:sz w:val="20"/>
          <w:szCs w:val="20"/>
          <w:lang w:val="nb-NO"/>
        </w:rPr>
      </w:pPr>
      <w:r w:rsidRPr="006A3BFF">
        <w:rPr>
          <w:rFonts w:ascii="inherit" w:eastAsia="Times New Roman" w:hAnsi="inherit" w:cs="Arial"/>
          <w:color w:val="555355"/>
          <w:sz w:val="20"/>
          <w:szCs w:val="20"/>
          <w:lang w:val="nb-NO"/>
        </w:rPr>
        <w:t xml:space="preserve">En omfattende rapport med eksempler på forfølgelse og undertrykkelse fra Russland, Algerie og Iran finner du ved å klikke </w:t>
      </w:r>
      <w:proofErr w:type="gramStart"/>
      <w:r w:rsidRPr="006A3BFF">
        <w:rPr>
          <w:rFonts w:ascii="inherit" w:eastAsia="Times New Roman" w:hAnsi="inherit" w:cs="Arial"/>
          <w:color w:val="555355"/>
          <w:sz w:val="20"/>
          <w:szCs w:val="20"/>
          <w:lang w:val="nb-NO"/>
        </w:rPr>
        <w:t>her .</w:t>
      </w:r>
      <w:proofErr w:type="gramEnd"/>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1A"/>
    <w:rsid w:val="000A661A"/>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8FA7-7B48-4017-964A-375AD015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1A"/>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4081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2015-10-22T08:42:00Z</dcterms:created>
  <dcterms:modified xsi:type="dcterms:W3CDTF">2015-10-22T08:43:00Z</dcterms:modified>
</cp:coreProperties>
</file>