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75" w:rsidRPr="00447AD0" w:rsidRDefault="00181A75" w:rsidP="00181A75">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5/8/2006</w:t>
      </w:r>
    </w:p>
    <w:p w:rsidR="00181A75" w:rsidRPr="00447AD0" w:rsidRDefault="00181A75" w:rsidP="00181A75">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Nr</w:t>
      </w:r>
      <w:proofErr w:type="spellEnd"/>
      <w:r w:rsidRPr="00447AD0">
        <w:rPr>
          <w:rFonts w:ascii="Arial" w:eastAsia="Times New Roman" w:hAnsi="Arial" w:cs="Arial"/>
          <w:b/>
          <w:bCs/>
          <w:color w:val="025F98"/>
          <w:spacing w:val="-7"/>
          <w:kern w:val="36"/>
          <w:sz w:val="57"/>
          <w:szCs w:val="57"/>
          <w:lang w:val="nb-NO"/>
        </w:rPr>
        <w:t xml:space="preserve"> 2/2006</w:t>
      </w:r>
    </w:p>
    <w:p w:rsidR="00181A75" w:rsidRPr="00447AD0" w:rsidRDefault="00181A75" w:rsidP="00181A75">
      <w:pPr>
        <w:spacing w:after="0" w:line="240" w:lineRule="auto"/>
        <w:rPr>
          <w:rFonts w:ascii="Times New Roman" w:eastAsia="Times New Roman" w:hAnsi="Times New Roman" w:cs="Times New Roman"/>
          <w:sz w:val="24"/>
          <w:szCs w:val="24"/>
          <w:lang w:val="nb-NO"/>
        </w:rPr>
      </w:pPr>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2/2006        </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b/>
          <w:bCs/>
          <w:color w:val="555355"/>
          <w:sz w:val="20"/>
          <w:szCs w:val="20"/>
          <w:bdr w:val="none" w:sz="0" w:space="0" w:color="auto" w:frame="1"/>
          <w:lang w:val="nb-NO"/>
        </w:rPr>
        <w:br/>
        <w:t>Gøteborg 2006</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Årets bokmesse i Gøteborg, "Bok og Bibliotek", har, i samarbeid med de nordiske PEN-sentrene og Den Internasjonale Forleggerforeningen (IPA) satt ytringsfrihet på sitt omfattende  seminarprogram. 11 av de nærmere 450 seminarene på bokmessen tar opp ulike ytringsfrihetsspørsmål.  Norsk PEN har ansvar for et eget seminar, "Om å skrive i eksil" (lørdag </w:t>
      </w:r>
      <w:proofErr w:type="spellStart"/>
      <w:r w:rsidRPr="00447AD0">
        <w:rPr>
          <w:rFonts w:ascii="inherit" w:eastAsia="Times New Roman" w:hAnsi="inherit" w:cs="Arial"/>
          <w:color w:val="555355"/>
          <w:sz w:val="20"/>
          <w:szCs w:val="20"/>
          <w:lang w:val="nb-NO"/>
        </w:rPr>
        <w:t>kl</w:t>
      </w:r>
      <w:proofErr w:type="spellEnd"/>
      <w:r w:rsidRPr="00447AD0">
        <w:rPr>
          <w:rFonts w:ascii="inherit" w:eastAsia="Times New Roman" w:hAnsi="inherit" w:cs="Arial"/>
          <w:color w:val="555355"/>
          <w:sz w:val="20"/>
          <w:szCs w:val="20"/>
          <w:lang w:val="nb-NO"/>
        </w:rPr>
        <w:t xml:space="preserve"> 15.00) med blant annet </w:t>
      </w:r>
      <w:proofErr w:type="spellStart"/>
      <w:r w:rsidRPr="00447AD0">
        <w:rPr>
          <w:rFonts w:ascii="inherit" w:eastAsia="Times New Roman" w:hAnsi="inherit" w:cs="Arial"/>
          <w:color w:val="555355"/>
          <w:sz w:val="20"/>
          <w:szCs w:val="20"/>
          <w:lang w:val="nb-NO"/>
        </w:rPr>
        <w:t>fribyforfatterne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Chejerai</w:t>
      </w:r>
      <w:proofErr w:type="spellEnd"/>
      <w:r w:rsidRPr="00447AD0">
        <w:rPr>
          <w:rFonts w:ascii="inherit" w:eastAsia="Times New Roman" w:hAnsi="inherit" w:cs="Arial"/>
          <w:color w:val="555355"/>
          <w:sz w:val="20"/>
          <w:szCs w:val="20"/>
          <w:lang w:val="nb-NO"/>
        </w:rPr>
        <w:t xml:space="preserve"> Hove og </w:t>
      </w:r>
      <w:proofErr w:type="spellStart"/>
      <w:r w:rsidRPr="00447AD0">
        <w:rPr>
          <w:rFonts w:ascii="inherit" w:eastAsia="Times New Roman" w:hAnsi="inherit" w:cs="Arial"/>
          <w:color w:val="555355"/>
          <w:sz w:val="20"/>
          <w:szCs w:val="20"/>
          <w:lang w:val="nb-NO"/>
        </w:rPr>
        <w:t>Easterine</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Kire</w:t>
      </w:r>
      <w:proofErr w:type="spellEnd"/>
      <w:r w:rsidRPr="00447AD0">
        <w:rPr>
          <w:rFonts w:ascii="inherit" w:eastAsia="Times New Roman" w:hAnsi="inherit" w:cs="Arial"/>
          <w:color w:val="555355"/>
          <w:sz w:val="20"/>
          <w:szCs w:val="20"/>
          <w:lang w:val="nb-NO"/>
        </w:rPr>
        <w:t xml:space="preserve"> og et seminar om de internasjonale fribyene i samarbeid med ICORN, "Gjestfrihet uten grenser" der Orhan </w:t>
      </w:r>
      <w:proofErr w:type="spellStart"/>
      <w:r w:rsidRPr="00447AD0">
        <w:rPr>
          <w:rFonts w:ascii="inherit" w:eastAsia="Times New Roman" w:hAnsi="inherit" w:cs="Arial"/>
          <w:color w:val="555355"/>
          <w:sz w:val="20"/>
          <w:szCs w:val="20"/>
          <w:lang w:val="nb-NO"/>
        </w:rPr>
        <w:t>Pamuk</w:t>
      </w:r>
      <w:proofErr w:type="spellEnd"/>
      <w:r w:rsidRPr="00447AD0">
        <w:rPr>
          <w:rFonts w:ascii="inherit" w:eastAsia="Times New Roman" w:hAnsi="inherit" w:cs="Arial"/>
          <w:color w:val="555355"/>
          <w:sz w:val="20"/>
          <w:szCs w:val="20"/>
          <w:lang w:val="nb-NO"/>
        </w:rPr>
        <w:t xml:space="preserve"> og Amin </w:t>
      </w:r>
      <w:proofErr w:type="spellStart"/>
      <w:r w:rsidRPr="00447AD0">
        <w:rPr>
          <w:rFonts w:ascii="inherit" w:eastAsia="Times New Roman" w:hAnsi="inherit" w:cs="Arial"/>
          <w:color w:val="555355"/>
          <w:sz w:val="20"/>
          <w:szCs w:val="20"/>
          <w:lang w:val="nb-NO"/>
        </w:rPr>
        <w:t>Malouf</w:t>
      </w:r>
      <w:proofErr w:type="spellEnd"/>
      <w:r w:rsidRPr="00447AD0">
        <w:rPr>
          <w:rFonts w:ascii="inherit" w:eastAsia="Times New Roman" w:hAnsi="inherit" w:cs="Arial"/>
          <w:color w:val="555355"/>
          <w:sz w:val="20"/>
          <w:szCs w:val="20"/>
          <w:lang w:val="nb-NO"/>
        </w:rPr>
        <w:t xml:space="preserve"> er blant deltagerne (</w:t>
      </w:r>
      <w:proofErr w:type="gramStart"/>
      <w:r w:rsidRPr="00447AD0">
        <w:rPr>
          <w:rFonts w:ascii="inherit" w:eastAsia="Times New Roman" w:hAnsi="inherit" w:cs="Arial"/>
          <w:color w:val="555355"/>
          <w:sz w:val="20"/>
          <w:szCs w:val="20"/>
          <w:lang w:val="nb-NO"/>
        </w:rPr>
        <w:t xml:space="preserve">torsdag  </w:t>
      </w:r>
      <w:proofErr w:type="spellStart"/>
      <w:r w:rsidRPr="00447AD0">
        <w:rPr>
          <w:rFonts w:ascii="inherit" w:eastAsia="Times New Roman" w:hAnsi="inherit" w:cs="Arial"/>
          <w:color w:val="555355"/>
          <w:sz w:val="20"/>
          <w:szCs w:val="20"/>
          <w:lang w:val="nb-NO"/>
        </w:rPr>
        <w:t>kl</w:t>
      </w:r>
      <w:proofErr w:type="spellEnd"/>
      <w:proofErr w:type="gramEnd"/>
      <w:r w:rsidRPr="00447AD0">
        <w:rPr>
          <w:rFonts w:ascii="inherit" w:eastAsia="Times New Roman" w:hAnsi="inherit" w:cs="Arial"/>
          <w:color w:val="555355"/>
          <w:sz w:val="20"/>
          <w:szCs w:val="20"/>
          <w:lang w:val="nb-NO"/>
        </w:rPr>
        <w:t xml:space="preserve"> 16.)  </w:t>
      </w:r>
      <w:proofErr w:type="spellStart"/>
      <w:r w:rsidRPr="00447AD0">
        <w:rPr>
          <w:rFonts w:ascii="inherit" w:eastAsia="Times New Roman" w:hAnsi="inherit" w:cs="Arial"/>
          <w:color w:val="555355"/>
          <w:sz w:val="20"/>
          <w:szCs w:val="20"/>
          <w:lang w:val="nb-NO"/>
        </w:rPr>
        <w:t>Swedish</w:t>
      </w:r>
      <w:proofErr w:type="spellEnd"/>
      <w:r w:rsidRPr="00447AD0">
        <w:rPr>
          <w:rFonts w:ascii="inherit" w:eastAsia="Times New Roman" w:hAnsi="inherit" w:cs="Arial"/>
          <w:color w:val="555355"/>
          <w:sz w:val="20"/>
          <w:szCs w:val="20"/>
          <w:lang w:val="nb-NO"/>
        </w:rPr>
        <w:t xml:space="preserve"> Exhibition Centre, Gøteborg, 21. - 24. september.  Du kan laste ned program og mer informasjon på denne lenken: </w:t>
      </w:r>
      <w:hyperlink r:id="rId4" w:history="1">
        <w:r w:rsidRPr="00447AD0">
          <w:rPr>
            <w:rFonts w:ascii="inherit" w:eastAsia="Times New Roman" w:hAnsi="inherit" w:cs="Arial"/>
            <w:color w:val="64A5DE"/>
            <w:sz w:val="20"/>
            <w:szCs w:val="20"/>
            <w:u w:val="single"/>
            <w:bdr w:val="none" w:sz="0" w:space="0" w:color="auto" w:frame="1"/>
            <w:lang w:val="nb-NO"/>
          </w:rPr>
          <w:t>http://www.bok-bibliotek.se</w:t>
        </w:r>
      </w:hyperlink>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ICORN etablert i Stavanger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I begynnelsen av juni avholdt ICORN (International City </w:t>
      </w:r>
      <w:proofErr w:type="spellStart"/>
      <w:r w:rsidRPr="00447AD0">
        <w:rPr>
          <w:rFonts w:ascii="inherit" w:eastAsia="Times New Roman" w:hAnsi="inherit" w:cs="Arial"/>
          <w:color w:val="555355"/>
          <w:sz w:val="20"/>
          <w:szCs w:val="20"/>
          <w:lang w:val="nb-NO"/>
        </w:rPr>
        <w:t>of</w:t>
      </w:r>
      <w:proofErr w:type="spellEnd"/>
      <w:r w:rsidRPr="00447AD0">
        <w:rPr>
          <w:rFonts w:ascii="inherit" w:eastAsia="Times New Roman" w:hAnsi="inherit" w:cs="Arial"/>
          <w:color w:val="555355"/>
          <w:sz w:val="20"/>
          <w:szCs w:val="20"/>
          <w:lang w:val="nb-NO"/>
        </w:rPr>
        <w:t xml:space="preserve"> Refuge Network for </w:t>
      </w:r>
      <w:proofErr w:type="spellStart"/>
      <w:r w:rsidRPr="00447AD0">
        <w:rPr>
          <w:rFonts w:ascii="inherit" w:eastAsia="Times New Roman" w:hAnsi="inherit" w:cs="Arial"/>
          <w:color w:val="555355"/>
          <w:sz w:val="20"/>
          <w:szCs w:val="20"/>
          <w:lang w:val="nb-NO"/>
        </w:rPr>
        <w:t>persecuted</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writers</w:t>
      </w:r>
      <w:proofErr w:type="spellEnd"/>
      <w:r w:rsidRPr="00447AD0">
        <w:rPr>
          <w:rFonts w:ascii="inherit" w:eastAsia="Times New Roman" w:hAnsi="inherit" w:cs="Arial"/>
          <w:color w:val="555355"/>
          <w:sz w:val="20"/>
          <w:szCs w:val="20"/>
          <w:lang w:val="nb-NO"/>
        </w:rPr>
        <w:t xml:space="preserve">) sin første generalforsamling på Sølvberget i Stavanger. Nettverkets styre er identisk med styret for Sølvberget Kulturhus, prosjektdirektør er Helge Lunde med Stavangers </w:t>
      </w:r>
      <w:proofErr w:type="spellStart"/>
      <w:r w:rsidRPr="00447AD0">
        <w:rPr>
          <w:rFonts w:ascii="inherit" w:eastAsia="Times New Roman" w:hAnsi="inherit" w:cs="Arial"/>
          <w:color w:val="555355"/>
          <w:sz w:val="20"/>
          <w:szCs w:val="20"/>
          <w:lang w:val="nb-NO"/>
        </w:rPr>
        <w:t>fribykoordinator</w:t>
      </w:r>
      <w:proofErr w:type="spellEnd"/>
      <w:r w:rsidRPr="00447AD0">
        <w:rPr>
          <w:rFonts w:ascii="inherit" w:eastAsia="Times New Roman" w:hAnsi="inherit" w:cs="Arial"/>
          <w:color w:val="555355"/>
          <w:sz w:val="20"/>
          <w:szCs w:val="20"/>
          <w:lang w:val="nb-NO"/>
        </w:rPr>
        <w:t xml:space="preserve"> Ren Powell som midlertidig engasjert medarbeider, og det er nedsatt en rådgivende gruppe som skal bistå prosjektdirektøren, bestående av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w:t>
      </w:r>
      <w:proofErr w:type="spellStart"/>
      <w:r w:rsidRPr="00447AD0">
        <w:rPr>
          <w:rFonts w:ascii="inherit" w:eastAsia="Times New Roman" w:hAnsi="inherit" w:cs="Arial"/>
          <w:color w:val="555355"/>
          <w:sz w:val="20"/>
          <w:szCs w:val="20"/>
          <w:lang w:val="nb-NO"/>
        </w:rPr>
        <w:t>fribyforfatterne</w:t>
      </w:r>
      <w:proofErr w:type="spellEnd"/>
      <w:r w:rsidRPr="00447AD0">
        <w:rPr>
          <w:rFonts w:ascii="inherit" w:eastAsia="Times New Roman" w:hAnsi="inherit" w:cs="Arial"/>
          <w:color w:val="555355"/>
          <w:sz w:val="20"/>
          <w:szCs w:val="20"/>
          <w:lang w:val="nb-NO"/>
        </w:rPr>
        <w:t xml:space="preserve">), Peter </w:t>
      </w:r>
      <w:proofErr w:type="spellStart"/>
      <w:r w:rsidRPr="00447AD0">
        <w:rPr>
          <w:rFonts w:ascii="inherit" w:eastAsia="Times New Roman" w:hAnsi="inherit" w:cs="Arial"/>
          <w:color w:val="555355"/>
          <w:sz w:val="20"/>
          <w:szCs w:val="20"/>
          <w:lang w:val="nb-NO"/>
        </w:rPr>
        <w:t>Ripken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fribyen</w:t>
      </w:r>
      <w:proofErr w:type="spellEnd"/>
      <w:r w:rsidRPr="00447AD0">
        <w:rPr>
          <w:rFonts w:ascii="inherit" w:eastAsia="Times New Roman" w:hAnsi="inherit" w:cs="Arial"/>
          <w:color w:val="555355"/>
          <w:sz w:val="20"/>
          <w:szCs w:val="20"/>
          <w:lang w:val="nb-NO"/>
        </w:rPr>
        <w:t xml:space="preserve"> Frankfurt), </w:t>
      </w:r>
      <w:proofErr w:type="spellStart"/>
      <w:r w:rsidRPr="00447AD0">
        <w:rPr>
          <w:rFonts w:ascii="inherit" w:eastAsia="Times New Roman" w:hAnsi="inherit" w:cs="Arial"/>
          <w:color w:val="555355"/>
          <w:sz w:val="20"/>
          <w:szCs w:val="20"/>
          <w:lang w:val="nb-NO"/>
        </w:rPr>
        <w:t>Magdalen</w:t>
      </w:r>
      <w:proofErr w:type="spellEnd"/>
      <w:r w:rsidRPr="00447AD0">
        <w:rPr>
          <w:rFonts w:ascii="inherit" w:eastAsia="Times New Roman" w:hAnsi="inherit" w:cs="Arial"/>
          <w:color w:val="555355"/>
          <w:sz w:val="20"/>
          <w:szCs w:val="20"/>
          <w:lang w:val="nb-NO"/>
        </w:rPr>
        <w:t xml:space="preserve"> Russell (</w:t>
      </w:r>
      <w:proofErr w:type="spellStart"/>
      <w:r w:rsidRPr="00447AD0">
        <w:rPr>
          <w:rFonts w:ascii="inherit" w:eastAsia="Times New Roman" w:hAnsi="inherit" w:cs="Arial"/>
          <w:color w:val="555355"/>
          <w:sz w:val="20"/>
          <w:szCs w:val="20"/>
          <w:lang w:val="nb-NO"/>
        </w:rPr>
        <w:t>fribyen</w:t>
      </w:r>
      <w:proofErr w:type="spellEnd"/>
      <w:r w:rsidRPr="00447AD0">
        <w:rPr>
          <w:rFonts w:ascii="inherit" w:eastAsia="Times New Roman" w:hAnsi="inherit" w:cs="Arial"/>
          <w:color w:val="555355"/>
          <w:sz w:val="20"/>
          <w:szCs w:val="20"/>
          <w:lang w:val="nb-NO"/>
        </w:rPr>
        <w:t xml:space="preserve"> Norwich), </w:t>
      </w:r>
      <w:proofErr w:type="spellStart"/>
      <w:r w:rsidRPr="00447AD0">
        <w:rPr>
          <w:rFonts w:ascii="inherit" w:eastAsia="Times New Roman" w:hAnsi="inherit" w:cs="Arial"/>
          <w:color w:val="555355"/>
          <w:sz w:val="20"/>
          <w:szCs w:val="20"/>
          <w:lang w:val="nb-NO"/>
        </w:rPr>
        <w:t>Raffaella</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Salierno</w:t>
      </w:r>
      <w:proofErr w:type="spellEnd"/>
      <w:r w:rsidRPr="00447AD0">
        <w:rPr>
          <w:rFonts w:ascii="inherit" w:eastAsia="Times New Roman" w:hAnsi="inherit" w:cs="Arial"/>
          <w:color w:val="555355"/>
          <w:sz w:val="20"/>
          <w:szCs w:val="20"/>
          <w:lang w:val="nb-NO"/>
        </w:rPr>
        <w:t xml:space="preserve"> (Katalansk PEN) og Kjell Olaf Jensen (Norsk PEN). Denne gruppen skal utarbeide forslag til </w:t>
      </w:r>
      <w:proofErr w:type="spellStart"/>
      <w:r w:rsidRPr="00447AD0">
        <w:rPr>
          <w:rFonts w:ascii="inherit" w:eastAsia="Times New Roman" w:hAnsi="inherit" w:cs="Arial"/>
          <w:color w:val="555355"/>
          <w:sz w:val="20"/>
          <w:szCs w:val="20"/>
          <w:lang w:val="nb-NO"/>
        </w:rPr>
        <w:t>statutter</w:t>
      </w:r>
      <w:proofErr w:type="spellEnd"/>
      <w:r w:rsidRPr="00447AD0">
        <w:rPr>
          <w:rFonts w:ascii="inherit" w:eastAsia="Times New Roman" w:hAnsi="inherit" w:cs="Arial"/>
          <w:color w:val="555355"/>
          <w:sz w:val="20"/>
          <w:szCs w:val="20"/>
          <w:lang w:val="nb-NO"/>
        </w:rPr>
        <w:t xml:space="preserve"> for nettverket innen neste generalforsamling våren 2007. </w:t>
      </w:r>
      <w:proofErr w:type="spellStart"/>
      <w:r w:rsidRPr="00447AD0">
        <w:rPr>
          <w:rFonts w:ascii="inherit" w:eastAsia="Times New Roman" w:hAnsi="inherit" w:cs="Arial"/>
          <w:color w:val="555355"/>
          <w:sz w:val="20"/>
          <w:szCs w:val="20"/>
          <w:lang w:val="nb-NO"/>
        </w:rPr>
        <w:t>Fribyer</w:t>
      </w:r>
      <w:proofErr w:type="spellEnd"/>
      <w:r w:rsidRPr="00447AD0">
        <w:rPr>
          <w:rFonts w:ascii="inherit" w:eastAsia="Times New Roman" w:hAnsi="inherit" w:cs="Arial"/>
          <w:color w:val="555355"/>
          <w:sz w:val="20"/>
          <w:szCs w:val="20"/>
          <w:lang w:val="nb-NO"/>
        </w:rPr>
        <w:t xml:space="preserve"> fra Norge, Sverige, Storbritannia, Tyskland, Spania og Mexico var representert, det samme var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Writers in Prison Committee ved programdirektør Sara </w:t>
      </w:r>
      <w:proofErr w:type="spellStart"/>
      <w:r w:rsidRPr="00447AD0">
        <w:rPr>
          <w:rFonts w:ascii="inherit" w:eastAsia="Times New Roman" w:hAnsi="inherit" w:cs="Arial"/>
          <w:color w:val="555355"/>
          <w:sz w:val="20"/>
          <w:szCs w:val="20"/>
          <w:lang w:val="nb-NO"/>
        </w:rPr>
        <w:t>Whyatt</w:t>
      </w:r>
      <w:proofErr w:type="spellEnd"/>
      <w:r w:rsidRPr="00447AD0">
        <w:rPr>
          <w:rFonts w:ascii="inherit" w:eastAsia="Times New Roman" w:hAnsi="inherit" w:cs="Arial"/>
          <w:color w:val="555355"/>
          <w:sz w:val="20"/>
          <w:szCs w:val="20"/>
          <w:lang w:val="nb-NO"/>
        </w:rPr>
        <w:t xml:space="preserve">, og nettverkets charter samt avtaleformularet mellom nettverkssenteret på Sølvberget og fribyene ble vedtatt. Bergen var også representert, noe som kanskje kan tyde på at Norges åttende </w:t>
      </w:r>
      <w:proofErr w:type="spellStart"/>
      <w:r w:rsidRPr="00447AD0">
        <w:rPr>
          <w:rFonts w:ascii="inherit" w:eastAsia="Times New Roman" w:hAnsi="inherit" w:cs="Arial"/>
          <w:color w:val="555355"/>
          <w:sz w:val="20"/>
          <w:szCs w:val="20"/>
          <w:lang w:val="nb-NO"/>
        </w:rPr>
        <w:t>friby</w:t>
      </w:r>
      <w:proofErr w:type="spellEnd"/>
      <w:r w:rsidRPr="00447AD0">
        <w:rPr>
          <w:rFonts w:ascii="inherit" w:eastAsia="Times New Roman" w:hAnsi="inherit" w:cs="Arial"/>
          <w:color w:val="555355"/>
          <w:sz w:val="20"/>
          <w:szCs w:val="20"/>
          <w:lang w:val="nb-NO"/>
        </w:rPr>
        <w:t xml:space="preserve"> er underveis?</w:t>
      </w:r>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Tyrkiaseminar på Lillehammer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Under årets litteraturfestival på Lillehammer arrangerte Norsk PEN i samarbeid med Nansenskolen et tre timers seminar om retten til ytringsfrihet. Seminaret var todelt og handlet om 1) Hva gjør vi når forfattere/skribenter/utgivere trues på grunn av sin bruk av retten til ytringsfrihet; og 2) </w:t>
      </w:r>
      <w:proofErr w:type="spellStart"/>
      <w:r w:rsidRPr="00447AD0">
        <w:rPr>
          <w:rFonts w:ascii="inherit" w:eastAsia="Times New Roman" w:hAnsi="inherit" w:cs="Arial"/>
          <w:color w:val="555355"/>
          <w:sz w:val="20"/>
          <w:szCs w:val="20"/>
          <w:lang w:val="nb-NO"/>
        </w:rPr>
        <w:t>Ytringsfeihetssituasjonen</w:t>
      </w:r>
      <w:proofErr w:type="spellEnd"/>
      <w:r w:rsidRPr="00447AD0">
        <w:rPr>
          <w:rFonts w:ascii="inherit" w:eastAsia="Times New Roman" w:hAnsi="inherit" w:cs="Arial"/>
          <w:color w:val="555355"/>
          <w:sz w:val="20"/>
          <w:szCs w:val="20"/>
          <w:lang w:val="nb-NO"/>
        </w:rPr>
        <w:t xml:space="preserve"> i Tyrkia. Panelene besto av </w:t>
      </w:r>
      <w:proofErr w:type="spellStart"/>
      <w:r w:rsidRPr="00447AD0">
        <w:rPr>
          <w:rFonts w:ascii="inherit" w:eastAsia="Times New Roman" w:hAnsi="inherit" w:cs="Arial"/>
          <w:color w:val="555355"/>
          <w:sz w:val="20"/>
          <w:szCs w:val="20"/>
          <w:lang w:val="nb-NO"/>
        </w:rPr>
        <w:t>Chenjerai</w:t>
      </w:r>
      <w:proofErr w:type="spellEnd"/>
      <w:r w:rsidRPr="00447AD0">
        <w:rPr>
          <w:rFonts w:ascii="inherit" w:eastAsia="Times New Roman" w:hAnsi="inherit" w:cs="Arial"/>
          <w:color w:val="555355"/>
          <w:sz w:val="20"/>
          <w:szCs w:val="20"/>
          <w:lang w:val="nb-NO"/>
        </w:rPr>
        <w:t xml:space="preserve"> Hove, Anders Heger, Elisabet W. Middelthon og Kjell Olaf Jensen, og forsøket ble ansett som så vellykket at det forhåpentlig vil danne innledningen til et fastere samarbeid med Nansenskolen.</w:t>
      </w:r>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International </w:t>
      </w:r>
      <w:proofErr w:type="spellStart"/>
      <w:r w:rsidRPr="00447AD0">
        <w:rPr>
          <w:rFonts w:ascii="inherit" w:eastAsia="Times New Roman" w:hAnsi="inherit" w:cs="Arial"/>
          <w:b/>
          <w:bCs/>
          <w:color w:val="555355"/>
          <w:sz w:val="20"/>
          <w:szCs w:val="20"/>
          <w:bdr w:val="none" w:sz="0" w:space="0" w:color="auto" w:frame="1"/>
          <w:lang w:val="nb-NO"/>
        </w:rPr>
        <w:t>PENs</w:t>
      </w:r>
      <w:proofErr w:type="spellEnd"/>
      <w:r w:rsidRPr="00447AD0">
        <w:rPr>
          <w:rFonts w:ascii="inherit" w:eastAsia="Times New Roman" w:hAnsi="inherit" w:cs="Arial"/>
          <w:b/>
          <w:bCs/>
          <w:color w:val="555355"/>
          <w:sz w:val="20"/>
          <w:szCs w:val="20"/>
          <w:bdr w:val="none" w:sz="0" w:space="0" w:color="auto" w:frame="1"/>
          <w:lang w:val="nb-NO"/>
        </w:rPr>
        <w:t xml:space="preserve"> kongress i Berlin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Nærmere 500 skribenter fra hele verden var samlet til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72. verdenskongress i Berlin i slutten av mai.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delegasjon deltok aktivt i plenum, komitemøter og workshops.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mange arbeidsområder, inklusive ytringsfrihet, var i fokus når kongressen vedtok organisasjonens tre-års plan.</w:t>
      </w:r>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Nok en tyrkisk rettsak</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Historiker og fredsaktivist Pinar </w:t>
      </w:r>
      <w:proofErr w:type="spellStart"/>
      <w:r w:rsidRPr="00447AD0">
        <w:rPr>
          <w:rFonts w:ascii="inherit" w:eastAsia="Times New Roman" w:hAnsi="inherit" w:cs="Arial"/>
          <w:color w:val="555355"/>
          <w:sz w:val="20"/>
          <w:szCs w:val="20"/>
          <w:lang w:val="nb-NO"/>
        </w:rPr>
        <w:t>Selek</w:t>
      </w:r>
      <w:proofErr w:type="spellEnd"/>
      <w:r w:rsidRPr="00447AD0">
        <w:rPr>
          <w:rFonts w:ascii="inherit" w:eastAsia="Times New Roman" w:hAnsi="inherit" w:cs="Arial"/>
          <w:color w:val="555355"/>
          <w:sz w:val="20"/>
          <w:szCs w:val="20"/>
          <w:lang w:val="nb-NO"/>
        </w:rPr>
        <w:t xml:space="preserve"> ble i mai frifunnet for å ha plantet en bombe i den egyptiske basaren i Istanbul i 1998, en "bombe" til og med politiet har måttet innrømme var en gasslekkasje.  Det fryktes nå at påtalemyndighetene vil anke saken.  For å unngå dette, oppfordrer vi alle medlemmer til å sende brev til tyrkiske myndigheter der man uttrykker lettelse over at denne skandaløse saken fikk et positivt utfall.  Les mer om saken på :</w:t>
      </w:r>
      <w:hyperlink r:id="rId5" w:history="1">
        <w:r w:rsidRPr="00447AD0">
          <w:rPr>
            <w:rFonts w:ascii="inherit" w:eastAsia="Times New Roman" w:hAnsi="inherit" w:cs="Arial"/>
            <w:color w:val="64A5DE"/>
            <w:sz w:val="20"/>
            <w:szCs w:val="20"/>
            <w:u w:val="single"/>
            <w:bdr w:val="none" w:sz="0" w:space="0" w:color="auto" w:frame="1"/>
            <w:lang w:val="nb-NO"/>
          </w:rPr>
          <w:t>http://www.internationalpen.org.uk/index.php?pid=33&amp;aid=464</w:t>
        </w:r>
      </w:hyperlink>
      <w:r w:rsidRPr="00447AD0">
        <w:rPr>
          <w:rFonts w:ascii="inherit" w:eastAsia="Times New Roman" w:hAnsi="inherit" w:cs="Arial"/>
          <w:color w:val="555355"/>
          <w:sz w:val="20"/>
          <w:szCs w:val="20"/>
          <w:lang w:val="nb-NO"/>
        </w:rPr>
        <w:t xml:space="preserve">  der du også finner adresser til tyrkiske myndigheter.  Se også Kjell Olaf Jensens artikkel </w:t>
      </w:r>
      <w:proofErr w:type="spellStart"/>
      <w:r w:rsidRPr="00447AD0">
        <w:rPr>
          <w:rFonts w:ascii="inherit" w:eastAsia="Times New Roman" w:hAnsi="inherit" w:cs="Arial"/>
          <w:color w:val="555355"/>
          <w:sz w:val="20"/>
          <w:szCs w:val="20"/>
          <w:lang w:val="nb-NO"/>
        </w:rPr>
        <w:t>på</w:t>
      </w:r>
      <w:hyperlink r:id="rId6" w:history="1">
        <w:r w:rsidRPr="00447AD0">
          <w:rPr>
            <w:rFonts w:ascii="inherit" w:eastAsia="Times New Roman" w:hAnsi="inherit" w:cs="Arial"/>
            <w:color w:val="64A5DE"/>
            <w:sz w:val="20"/>
            <w:szCs w:val="20"/>
            <w:u w:val="single"/>
            <w:bdr w:val="none" w:sz="0" w:space="0" w:color="auto" w:frame="1"/>
            <w:lang w:val="nb-NO"/>
          </w:rPr>
          <w:t>http</w:t>
        </w:r>
        <w:proofErr w:type="spellEnd"/>
        <w:r w:rsidRPr="00447AD0">
          <w:rPr>
            <w:rFonts w:ascii="inherit" w:eastAsia="Times New Roman" w:hAnsi="inherit" w:cs="Arial"/>
            <w:color w:val="64A5DE"/>
            <w:sz w:val="20"/>
            <w:szCs w:val="20"/>
            <w:u w:val="single"/>
            <w:bdr w:val="none" w:sz="0" w:space="0" w:color="auto" w:frame="1"/>
            <w:lang w:val="nb-NO"/>
          </w:rPr>
          <w:t>://www.norskpen.no/pen/Pinar%20Selek.html</w:t>
        </w:r>
      </w:hyperlink>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TV-aksjonen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Som tidligere omtalt i vår årsmelding, søkte Norsk PEN TV-aksjonen 2007 sammen med Human Rights House Foundation (HRH) innen fristen 1. mai i år.  NRK har nå avgjort at TV-aksjonen for 2007 går til UNICEF.  Under </w:t>
      </w:r>
      <w:proofErr w:type="gramStart"/>
      <w:r w:rsidRPr="00447AD0">
        <w:rPr>
          <w:rFonts w:ascii="inherit" w:eastAsia="Times New Roman" w:hAnsi="inherit" w:cs="Arial"/>
          <w:color w:val="555355"/>
          <w:sz w:val="20"/>
          <w:szCs w:val="20"/>
          <w:lang w:val="nb-NO"/>
        </w:rPr>
        <w:t>mottoet ”Nå</w:t>
      </w:r>
      <w:proofErr w:type="gramEnd"/>
      <w:r w:rsidRPr="00447AD0">
        <w:rPr>
          <w:rFonts w:ascii="inherit" w:eastAsia="Times New Roman" w:hAnsi="inherit" w:cs="Arial"/>
          <w:color w:val="555355"/>
          <w:sz w:val="20"/>
          <w:szCs w:val="20"/>
          <w:lang w:val="nb-NO"/>
        </w:rPr>
        <w:t xml:space="preserve"> er det barnas tur”, skal innsamlede midler fra aksjonen brukes til tiltak knyttet til </w:t>
      </w:r>
      <w:r w:rsidRPr="00447AD0">
        <w:rPr>
          <w:rFonts w:ascii="inherit" w:eastAsia="Times New Roman" w:hAnsi="inherit" w:cs="Arial"/>
          <w:color w:val="555355"/>
          <w:sz w:val="20"/>
          <w:szCs w:val="20"/>
          <w:lang w:val="nb-NO"/>
        </w:rPr>
        <w:lastRenderedPageBreak/>
        <w:t>forebygging av HIV-smitte blant barn og unge, og omsorg for foreldreløse og andre sårbare barn.  Norsk PEN gratulerer UNICEF og kommer tilbake med en ny, forbedret søknad til NRK innen neste års frist.</w:t>
      </w:r>
    </w:p>
    <w:p w:rsidR="00181A75" w:rsidRPr="00447AD0"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Norsk </w:t>
      </w:r>
      <w:proofErr w:type="spellStart"/>
      <w:r w:rsidRPr="00447AD0">
        <w:rPr>
          <w:rFonts w:ascii="inherit" w:eastAsia="Times New Roman" w:hAnsi="inherit" w:cs="Arial"/>
          <w:b/>
          <w:bCs/>
          <w:color w:val="555355"/>
          <w:sz w:val="20"/>
          <w:szCs w:val="20"/>
          <w:bdr w:val="none" w:sz="0" w:space="0" w:color="auto" w:frame="1"/>
          <w:lang w:val="nb-NO"/>
        </w:rPr>
        <w:t>PENs</w:t>
      </w:r>
      <w:proofErr w:type="spellEnd"/>
      <w:r w:rsidRPr="00447AD0">
        <w:rPr>
          <w:rFonts w:ascii="inherit" w:eastAsia="Times New Roman" w:hAnsi="inherit" w:cs="Arial"/>
          <w:b/>
          <w:bCs/>
          <w:color w:val="555355"/>
          <w:sz w:val="20"/>
          <w:szCs w:val="20"/>
          <w:bdr w:val="none" w:sz="0" w:space="0" w:color="auto" w:frame="1"/>
          <w:lang w:val="nb-NO"/>
        </w:rPr>
        <w:t xml:space="preserve"> nye hjemmesider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nye hjemmesider er nå tilgjengelige på nettet og på den samme nettadressen som tidligere.  Sidene er enklere å oppdatere for oss som arbeider med dem til daglig, og de vil også være enklere å laste ned for brukerne.  I tillegg inneholder de nye sidene nye, avanserte </w:t>
      </w:r>
      <w:proofErr w:type="spellStart"/>
      <w:r w:rsidRPr="00447AD0">
        <w:rPr>
          <w:rFonts w:ascii="inherit" w:eastAsia="Times New Roman" w:hAnsi="inherit" w:cs="Arial"/>
          <w:color w:val="555355"/>
          <w:sz w:val="20"/>
          <w:szCs w:val="20"/>
          <w:lang w:val="nb-NO"/>
        </w:rPr>
        <w:t>søkerfunksjoner</w:t>
      </w:r>
      <w:proofErr w:type="spellEnd"/>
      <w:r w:rsidRPr="00447AD0">
        <w:rPr>
          <w:rFonts w:ascii="inherit" w:eastAsia="Times New Roman" w:hAnsi="inherit" w:cs="Arial"/>
          <w:color w:val="555355"/>
          <w:sz w:val="20"/>
          <w:szCs w:val="20"/>
          <w:lang w:val="nb-NO"/>
        </w:rPr>
        <w:t xml:space="preserve"> som vi vil tro kan være nyttig for brukere som søker etter et spesielt tema/land eller et spesielt navn.  Norsk PEN tar gjerne tilbakemeldinger fra medlemmene og vi ønsker alle forslag til ytterligere forbedringer velkommen.</w:t>
      </w:r>
    </w:p>
    <w:p w:rsidR="00181A75" w:rsidRDefault="00181A75" w:rsidP="00181A75">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Følgende er registrert som nye medlemmer i Norsk PEN siden forrige nyhetsbrev: Berit Dahl Soltvedt, John Erik Bøe Lindgren, Adam Donaldson Powell,  Ingvild </w:t>
      </w:r>
      <w:proofErr w:type="spellStart"/>
      <w:r w:rsidRPr="00447AD0">
        <w:rPr>
          <w:rFonts w:ascii="inherit" w:eastAsia="Times New Roman" w:hAnsi="inherit" w:cs="Arial"/>
          <w:color w:val="555355"/>
          <w:sz w:val="20"/>
          <w:szCs w:val="20"/>
          <w:lang w:val="nb-NO"/>
        </w:rPr>
        <w:t>Burkey</w:t>
      </w:r>
      <w:proofErr w:type="spellEnd"/>
      <w:r w:rsidRPr="00447AD0">
        <w:rPr>
          <w:rFonts w:ascii="inherit" w:eastAsia="Times New Roman" w:hAnsi="inherit" w:cs="Arial"/>
          <w:color w:val="555355"/>
          <w:sz w:val="20"/>
          <w:szCs w:val="20"/>
          <w:lang w:val="nb-NO"/>
        </w:rPr>
        <w:t xml:space="preserve">, Eva </w:t>
      </w:r>
      <w:proofErr w:type="spellStart"/>
      <w:r w:rsidRPr="00447AD0">
        <w:rPr>
          <w:rFonts w:ascii="inherit" w:eastAsia="Times New Roman" w:hAnsi="inherit" w:cs="Arial"/>
          <w:color w:val="555355"/>
          <w:sz w:val="20"/>
          <w:szCs w:val="20"/>
          <w:lang w:val="nb-NO"/>
        </w:rPr>
        <w:t>Ramm,Terje</w:t>
      </w:r>
      <w:proofErr w:type="spellEnd"/>
      <w:r w:rsidRPr="00447AD0">
        <w:rPr>
          <w:rFonts w:ascii="inherit" w:eastAsia="Times New Roman" w:hAnsi="inherit" w:cs="Arial"/>
          <w:color w:val="555355"/>
          <w:sz w:val="20"/>
          <w:szCs w:val="20"/>
          <w:lang w:val="nb-NO"/>
        </w:rPr>
        <w:t xml:space="preserve"> Holtet Larsen, Vibeke Løkkeberg, Helge Rykkja, Jørgen Gunnerud, Frank O. Anthun, Øivind Hånes, Øyvind </w:t>
      </w:r>
      <w:proofErr w:type="spellStart"/>
      <w:r w:rsidRPr="00447AD0">
        <w:rPr>
          <w:rFonts w:ascii="inherit" w:eastAsia="Times New Roman" w:hAnsi="inherit" w:cs="Arial"/>
          <w:color w:val="555355"/>
          <w:sz w:val="20"/>
          <w:szCs w:val="20"/>
          <w:lang w:val="nb-NO"/>
        </w:rPr>
        <w:t>Ellenes</w:t>
      </w:r>
      <w:proofErr w:type="spellEnd"/>
      <w:r w:rsidRPr="00447AD0">
        <w:rPr>
          <w:rFonts w:ascii="inherit" w:eastAsia="Times New Roman" w:hAnsi="inherit" w:cs="Arial"/>
          <w:color w:val="555355"/>
          <w:sz w:val="20"/>
          <w:szCs w:val="20"/>
          <w:lang w:val="nb-NO"/>
        </w:rPr>
        <w:t xml:space="preserve">, Eirik Ingebrigtsen, Frank A. Jenssen, Kjell Haug, Per Petterson, Abera Lemma, Marit Kaldhol, Bjørg Egeland Løkken, Per Petterson, Kristine Næss, Jan Ove Ulstein, Gabriele </w:t>
      </w:r>
      <w:proofErr w:type="spellStart"/>
      <w:r w:rsidRPr="00447AD0">
        <w:rPr>
          <w:rFonts w:ascii="inherit" w:eastAsia="Times New Roman" w:hAnsi="inherit" w:cs="Arial"/>
          <w:color w:val="555355"/>
          <w:sz w:val="20"/>
          <w:szCs w:val="20"/>
          <w:lang w:val="nb-NO"/>
        </w:rPr>
        <w:t>Haefs</w:t>
      </w:r>
      <w:proofErr w:type="spellEnd"/>
      <w:r w:rsidRPr="00447AD0">
        <w:rPr>
          <w:rFonts w:ascii="inherit" w:eastAsia="Times New Roman" w:hAnsi="inherit" w:cs="Arial"/>
          <w:color w:val="555355"/>
          <w:sz w:val="20"/>
          <w:szCs w:val="20"/>
          <w:lang w:val="nb-NO"/>
        </w:rPr>
        <w:t xml:space="preserve">, Ingvar Ambjørnsen, Tor Sæther og Aud </w:t>
      </w:r>
      <w:proofErr w:type="spellStart"/>
      <w:r w:rsidRPr="00447AD0">
        <w:rPr>
          <w:rFonts w:ascii="inherit" w:eastAsia="Times New Roman" w:hAnsi="inherit" w:cs="Arial"/>
          <w:color w:val="555355"/>
          <w:sz w:val="20"/>
          <w:szCs w:val="20"/>
          <w:lang w:val="nb-NO"/>
        </w:rPr>
        <w:t>Korbøl</w:t>
      </w:r>
      <w:proofErr w:type="spellEnd"/>
      <w:r w:rsidRPr="00447AD0">
        <w:rPr>
          <w:rFonts w:ascii="inherit" w:eastAsia="Times New Roman" w:hAnsi="inherit" w:cs="Arial"/>
          <w:color w:val="555355"/>
          <w:sz w:val="20"/>
          <w:szCs w:val="20"/>
          <w:lang w:val="nb-NO"/>
        </w:rPr>
        <w:t>. </w:t>
      </w:r>
    </w:p>
    <w:p w:rsidR="003E151F" w:rsidRDefault="003E151F">
      <w:bookmarkStart w:id="0" w:name="_GoBack"/>
      <w:bookmarkEnd w:id="0"/>
    </w:p>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75"/>
    <w:rsid w:val="00181A75"/>
    <w:rsid w:val="003E1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78FD-E5ED-41D0-8410-2FEB34AF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75"/>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skpen.no/pen/Pinar%20Selek.html" TargetMode="External"/><Relationship Id="rId5" Type="http://schemas.openxmlformats.org/officeDocument/2006/relationships/hyperlink" Target="http://www.internationalpen.org.uk/index.php?pid=33&amp;aid=464" TargetMode="External"/><Relationship Id="rId4" Type="http://schemas.openxmlformats.org/officeDocument/2006/relationships/hyperlink" Target="http://www.bok-bibliote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4464</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2015-10-22T08:21:00Z</dcterms:created>
  <dcterms:modified xsi:type="dcterms:W3CDTF">2015-10-22T08:21:00Z</dcterms:modified>
</cp:coreProperties>
</file>